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207A" w14:textId="77777777" w:rsidR="00496675" w:rsidRDefault="00496675" w:rsidP="00496675">
      <w:pPr>
        <w:ind w:right="-18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E22FB">
        <w:rPr>
          <w:rFonts w:ascii="Arial Narrow" w:hAnsi="Arial Narrow"/>
          <w:noProof/>
          <w:kern w:val="2"/>
          <w:sz w:val="18"/>
          <w:szCs w:val="18"/>
          <w:lang w:eastAsia="en-US"/>
        </w:rPr>
        <w:drawing>
          <wp:inline distT="0" distB="0" distL="0" distR="0" wp14:anchorId="6AA06FC1" wp14:editId="27EC26BE">
            <wp:extent cx="813594" cy="781050"/>
            <wp:effectExtent l="0" t="0" r="5715" b="0"/>
            <wp:docPr id="3" name="Picture 3" descr="logo_dragisa_mis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agisa_miso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26" cy="7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E96D" w14:textId="77777777" w:rsidR="00496675" w:rsidRPr="002E22FB" w:rsidRDefault="00496675" w:rsidP="00496675">
      <w:pPr>
        <w:jc w:val="center"/>
        <w:rPr>
          <w:rFonts w:ascii="Arial Narrow" w:hAnsi="Arial Narrow"/>
          <w:b/>
          <w:kern w:val="2"/>
          <w:sz w:val="16"/>
          <w:szCs w:val="16"/>
          <w:lang w:eastAsia="sr-Latn-CS"/>
        </w:rPr>
      </w:pPr>
      <w:r w:rsidRPr="002E22FB">
        <w:rPr>
          <w:rFonts w:ascii="Arial Narrow" w:hAnsi="Arial Narrow"/>
          <w:b/>
          <w:kern w:val="2"/>
          <w:sz w:val="16"/>
          <w:szCs w:val="16"/>
          <w:lang w:eastAsia="sr-Latn-CS"/>
        </w:rPr>
        <w:t>КБЦ »ДР ДРАГИША МИШОВИЋ – ДЕДИЊЕ«</w:t>
      </w:r>
    </w:p>
    <w:p w14:paraId="7AFEACDF" w14:textId="77777777" w:rsidR="00496675" w:rsidRPr="002E22FB" w:rsidRDefault="00496675" w:rsidP="00496675">
      <w:pPr>
        <w:jc w:val="center"/>
        <w:rPr>
          <w:rFonts w:ascii="Arial Narrow" w:hAnsi="Arial Narrow"/>
          <w:b/>
          <w:kern w:val="2"/>
          <w:sz w:val="16"/>
          <w:szCs w:val="16"/>
          <w:lang w:val="sl-SI" w:eastAsia="sr-Latn-CS"/>
        </w:rPr>
      </w:pPr>
      <w:r w:rsidRPr="002E22FB">
        <w:rPr>
          <w:rFonts w:ascii="Arial Narrow" w:hAnsi="Arial Narrow"/>
          <w:b/>
          <w:kern w:val="2"/>
          <w:sz w:val="16"/>
          <w:szCs w:val="16"/>
          <w:lang w:val="sr-Cyrl-RS" w:eastAsia="sr-Latn-CS"/>
        </w:rPr>
        <w:t xml:space="preserve">11000 Београд, </w:t>
      </w:r>
      <w:r w:rsidRPr="002E22FB">
        <w:rPr>
          <w:rFonts w:ascii="Arial Narrow" w:hAnsi="Arial Narrow"/>
          <w:b/>
          <w:kern w:val="2"/>
          <w:sz w:val="16"/>
          <w:szCs w:val="16"/>
          <w:lang w:val="sl-SI" w:eastAsia="sr-Latn-CS"/>
        </w:rPr>
        <w:t>Хероја Милана Тепића бр. 1</w:t>
      </w:r>
    </w:p>
    <w:p w14:paraId="71719E31" w14:textId="007AF3AC" w:rsidR="003A6B7D" w:rsidRPr="00FE50B0" w:rsidRDefault="00496675" w:rsidP="00FE50B0">
      <w:pPr>
        <w:jc w:val="center"/>
        <w:rPr>
          <w:rFonts w:ascii="Arial Narrow" w:hAnsi="Arial Narrow"/>
          <w:b/>
          <w:kern w:val="2"/>
          <w:sz w:val="16"/>
          <w:szCs w:val="16"/>
          <w:lang w:val="sr-Cyrl-RS" w:eastAsia="sr-Latn-CS"/>
        </w:rPr>
      </w:pPr>
      <w:r w:rsidRPr="002E22FB">
        <w:rPr>
          <w:rFonts w:ascii="Arial Narrow" w:hAnsi="Arial Narrow"/>
          <w:b/>
          <w:kern w:val="2"/>
          <w:sz w:val="16"/>
          <w:szCs w:val="16"/>
          <w:lang w:val="sr-Cyrl-RS" w:eastAsia="sr-Latn-CS"/>
        </w:rPr>
        <w:t>Република Србија</w:t>
      </w:r>
      <w:bookmarkStart w:id="0" w:name="_Hlk57930627"/>
    </w:p>
    <w:p w14:paraId="6CC4ED30" w14:textId="77777777" w:rsidR="003A6B7D" w:rsidRPr="00D34636" w:rsidRDefault="003A6B7D" w:rsidP="002222FD">
      <w:pPr>
        <w:shd w:val="clear" w:color="auto" w:fill="C5E0B3" w:themeFill="accent6" w:themeFillTint="66"/>
        <w:jc w:val="center"/>
        <w:rPr>
          <w:rFonts w:ascii="Arial Narrow" w:hAnsi="Arial Narrow" w:cs="Arial"/>
          <w:i/>
          <w:iCs/>
        </w:rPr>
      </w:pPr>
    </w:p>
    <w:p w14:paraId="07CD47D0" w14:textId="7AFCB72A" w:rsidR="0025056F" w:rsidRDefault="003A6B7D" w:rsidP="00DA7199">
      <w:pPr>
        <w:shd w:val="clear" w:color="auto" w:fill="C5E0B3" w:themeFill="accent6" w:themeFillTint="66"/>
        <w:jc w:val="center"/>
        <w:rPr>
          <w:rFonts w:ascii="Arial Narrow" w:hAnsi="Arial Narrow" w:cs="Arial"/>
          <w:b/>
          <w:bCs/>
          <w:i/>
          <w:iCs/>
        </w:rPr>
      </w:pPr>
      <w:r w:rsidRPr="00D34636">
        <w:rPr>
          <w:rFonts w:ascii="Arial Narrow" w:hAnsi="Arial Narrow" w:cs="Arial"/>
          <w:b/>
          <w:bCs/>
          <w:i/>
          <w:iCs/>
        </w:rPr>
        <w:t xml:space="preserve"> ВРСТА, КВАЛИТЕТ, ОПИС, СПЕЦИФИКАЦИЈА УСЛУГА</w:t>
      </w:r>
      <w:r w:rsidR="0025056F">
        <w:rPr>
          <w:rFonts w:ascii="Arial Narrow" w:hAnsi="Arial Narrow" w:cs="Arial"/>
          <w:b/>
          <w:bCs/>
          <w:i/>
          <w:iCs/>
        </w:rPr>
        <w:t xml:space="preserve"> </w:t>
      </w:r>
    </w:p>
    <w:p w14:paraId="097CE3C0" w14:textId="74D2E6BD" w:rsidR="003A6B7D" w:rsidRPr="008B6AB4" w:rsidRDefault="0025056F" w:rsidP="00DA7199">
      <w:pPr>
        <w:shd w:val="clear" w:color="auto" w:fill="C5E0B3" w:themeFill="accent6" w:themeFillTint="66"/>
        <w:jc w:val="center"/>
        <w:rPr>
          <w:rFonts w:ascii="Arial Narrow" w:hAnsi="Arial Narrow" w:cs="Arial"/>
          <w:b/>
          <w:bCs/>
          <w:i/>
          <w:iCs/>
          <w:lang w:val="sr-Latn-RS"/>
        </w:rPr>
      </w:pPr>
      <w:r>
        <w:rPr>
          <w:rFonts w:ascii="Arial Narrow" w:hAnsi="Arial Narrow" w:cs="Arial"/>
          <w:b/>
          <w:i/>
          <w:iCs/>
          <w:lang w:val="sr-Cyrl-CS"/>
        </w:rPr>
        <w:t xml:space="preserve"> </w:t>
      </w:r>
      <w:r>
        <w:rPr>
          <w:rFonts w:ascii="Arial Narrow" w:hAnsi="Arial Narrow" w:cs="Arial"/>
          <w:b/>
          <w:i/>
          <w:iCs/>
          <w:lang w:val="sr-Latn-RS"/>
        </w:rPr>
        <w:t>Г</w:t>
      </w:r>
      <w:r>
        <w:rPr>
          <w:rFonts w:ascii="Arial Narrow" w:hAnsi="Arial Narrow" w:cs="Arial"/>
          <w:b/>
          <w:i/>
          <w:iCs/>
          <w:lang w:val="sr-Cyrl-CS"/>
        </w:rPr>
        <w:t xml:space="preserve">одишњи преглед </w:t>
      </w:r>
      <w:r>
        <w:rPr>
          <w:rFonts w:ascii="Arial Narrow" w:hAnsi="Arial Narrow" w:cs="Arial"/>
          <w:b/>
          <w:i/>
          <w:iCs/>
          <w:lang w:val="sr-Latn-RS"/>
        </w:rPr>
        <w:t xml:space="preserve">лифтова </w:t>
      </w:r>
      <w:r w:rsidR="008B6AB4">
        <w:rPr>
          <w:rFonts w:ascii="Arial Narrow" w:hAnsi="Arial Narrow" w:cs="Arial"/>
          <w:b/>
          <w:bCs/>
          <w:i/>
          <w:iCs/>
          <w:lang w:val="sr-Cyrl-RS"/>
        </w:rPr>
        <w:t>39</w:t>
      </w:r>
      <w:r w:rsidR="008B6AB4">
        <w:rPr>
          <w:rFonts w:ascii="Arial Narrow" w:hAnsi="Arial Narrow" w:cs="Arial"/>
          <w:b/>
          <w:bCs/>
          <w:i/>
          <w:iCs/>
          <w:lang w:val="sr-Latn-RS"/>
        </w:rPr>
        <w:t>D/24</w:t>
      </w:r>
    </w:p>
    <w:p w14:paraId="2B4D216D" w14:textId="13921C37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У поступку редовног годишњег прегледа лифтова проверава се:</w:t>
      </w:r>
    </w:p>
    <w:p w14:paraId="49082458" w14:textId="2A79185C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ab/>
        <w:t>- исправан рад опреме за безбедност и заштиту</w:t>
      </w:r>
    </w:p>
    <w:p w14:paraId="58672453" w14:textId="2CE40EB0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ab/>
        <w:t>- исправност друге опреме која би могла да утиче на безбедност</w:t>
      </w:r>
    </w:p>
    <w:p w14:paraId="07E974A0" w14:textId="57AD54D7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ab/>
        <w:t>- да ли су настала промене на лифту које могу да утичу на безбедност</w:t>
      </w:r>
    </w:p>
    <w:p w14:paraId="222BC3E4" w14:textId="3ABB94D9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ab/>
        <w:t>- да ли су настала промене у окружењу које могу да утичу на безбедност</w:t>
      </w:r>
    </w:p>
    <w:p w14:paraId="0406CA4A" w14:textId="31DEEF06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ab/>
        <w:t>- да ли долази до промена код употребе лифта које могу да утичу на безбедност</w:t>
      </w:r>
    </w:p>
    <w:p w14:paraId="6031F1AD" w14:textId="77777777" w:rsidR="00DA7199" w:rsidRPr="00DA7199" w:rsidRDefault="00DA7199" w:rsidP="00DA7199">
      <w:pPr>
        <w:ind w:left="720"/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 xml:space="preserve">- да ли се на лифту налазе све ознаке И упутства за употребу, одржавање </w:t>
      </w:r>
      <w:r w:rsidRPr="00DA7199">
        <w:rPr>
          <w:rFonts w:ascii="Arial" w:hAnsi="Arial" w:cs="Arial"/>
          <w:bCs/>
          <w:sz w:val="20"/>
          <w:szCs w:val="20"/>
          <w:lang w:val="sr-Cyrl-RS"/>
        </w:rPr>
        <w:t>и</w:t>
      </w:r>
      <w:r w:rsidRPr="00DA7199">
        <w:rPr>
          <w:rFonts w:ascii="Arial" w:hAnsi="Arial" w:cs="Arial"/>
          <w:bCs/>
          <w:sz w:val="20"/>
          <w:szCs w:val="20"/>
        </w:rPr>
        <w:t xml:space="preserve"> </w:t>
      </w:r>
    </w:p>
    <w:p w14:paraId="138B1ECD" w14:textId="325E2158" w:rsidR="00DA7199" w:rsidRPr="00DA7199" w:rsidRDefault="00DA7199" w:rsidP="00DA7199">
      <w:pPr>
        <w:ind w:left="720"/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 xml:space="preserve"> </w:t>
      </w:r>
      <w:r w:rsidRPr="00DA7199">
        <w:rPr>
          <w:rFonts w:ascii="Arial" w:hAnsi="Arial" w:cs="Arial"/>
          <w:bCs/>
          <w:sz w:val="20"/>
          <w:szCs w:val="20"/>
          <w:lang w:val="sr-Cyrl-RS"/>
        </w:rPr>
        <w:t xml:space="preserve">  </w:t>
      </w:r>
      <w:r w:rsidRPr="00DA7199">
        <w:rPr>
          <w:rFonts w:ascii="Arial" w:hAnsi="Arial" w:cs="Arial"/>
          <w:bCs/>
          <w:sz w:val="20"/>
          <w:szCs w:val="20"/>
        </w:rPr>
        <w:t>спашавање лица из лифта</w:t>
      </w:r>
    </w:p>
    <w:p w14:paraId="5B294E80" w14:textId="41B80049" w:rsidR="00DA7199" w:rsidRPr="00DA7199" w:rsidRDefault="00DA7199" w:rsidP="00DA7199">
      <w:pPr>
        <w:ind w:left="720"/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- да ли су у књигу одржавања лифта уписане све промене настале од последњег редовнофг прегледа</w:t>
      </w:r>
    </w:p>
    <w:p w14:paraId="36C55B6D" w14:textId="1C4134FE" w:rsidR="00C62BF4" w:rsidRPr="00DA7199" w:rsidRDefault="00DA7199" w:rsidP="00DA7199">
      <w:pPr>
        <w:ind w:left="720"/>
        <w:rPr>
          <w:rFonts w:ascii="Arial" w:hAnsi="Arial" w:cs="Arial"/>
          <w:bCs/>
          <w:sz w:val="20"/>
          <w:szCs w:val="20"/>
          <w:lang w:val="sr-Latn-CS"/>
        </w:rPr>
      </w:pPr>
      <w:r w:rsidRPr="00DA7199">
        <w:rPr>
          <w:rFonts w:ascii="Arial" w:hAnsi="Arial" w:cs="Arial"/>
          <w:bCs/>
          <w:sz w:val="20"/>
          <w:szCs w:val="20"/>
        </w:rPr>
        <w:t>- да ли су од последњег редовног прегледаа уклоњени сви недостатци који су утврђени у извештају о прегледу.</w:t>
      </w:r>
    </w:p>
    <w:p w14:paraId="24BBF301" w14:textId="0477CAD6" w:rsidR="003A6B7D" w:rsidRPr="00DA7199" w:rsidRDefault="00DA7199" w:rsidP="00DA7199">
      <w:pPr>
        <w:rPr>
          <w:rFonts w:ascii="Arial Narrow" w:hAnsi="Arial Narrow" w:cs="Arial"/>
          <w:b/>
          <w:i/>
          <w:iCs/>
          <w:lang w:val="sr-Cyrl-CS"/>
        </w:rPr>
      </w:pPr>
      <w:r>
        <w:rPr>
          <w:rFonts w:ascii="Arial Narrow" w:hAnsi="Arial Narrow" w:cs="Arial"/>
          <w:b/>
          <w:i/>
          <w:iCs/>
          <w:lang w:val="sr-Cyrl-CS"/>
        </w:rPr>
        <w:t xml:space="preserve">Списак  лифтова  за редован годишњи преглед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53"/>
        <w:gridCol w:w="709"/>
        <w:gridCol w:w="992"/>
        <w:gridCol w:w="918"/>
        <w:gridCol w:w="1440"/>
        <w:gridCol w:w="1440"/>
        <w:gridCol w:w="1022"/>
        <w:gridCol w:w="1276"/>
      </w:tblGrid>
      <w:tr w:rsidR="003A6B7D" w:rsidRPr="004F25B1" w14:paraId="2C7A0E7C" w14:textId="77777777" w:rsidTr="009D7B51">
        <w:trPr>
          <w:trHeight w:val="548"/>
        </w:trPr>
        <w:tc>
          <w:tcPr>
            <w:tcW w:w="1809" w:type="dxa"/>
            <w:gridSpan w:val="2"/>
            <w:shd w:val="clear" w:color="auto" w:fill="DDD9C3"/>
            <w:vAlign w:val="center"/>
          </w:tcPr>
          <w:p w14:paraId="596628A1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  <w:t>Одељење</w:t>
            </w:r>
          </w:p>
        </w:tc>
        <w:tc>
          <w:tcPr>
            <w:tcW w:w="709" w:type="dxa"/>
            <w:shd w:val="clear" w:color="auto" w:fill="DDD9C3"/>
            <w:vAlign w:val="center"/>
          </w:tcPr>
          <w:p w14:paraId="3F319C54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b/>
                <w:sz w:val="20"/>
                <w:szCs w:val="20"/>
              </w:rPr>
              <w:t xml:space="preserve">Q,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кг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6D47154F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Бр</w:t>
            </w:r>
            <w:r w:rsidRPr="004F25B1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станица</w:t>
            </w:r>
          </w:p>
        </w:tc>
        <w:tc>
          <w:tcPr>
            <w:tcW w:w="918" w:type="dxa"/>
            <w:shd w:val="clear" w:color="auto" w:fill="DDD9C3"/>
            <w:vAlign w:val="center"/>
          </w:tcPr>
          <w:p w14:paraId="5B096CE3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Бр</w:t>
            </w:r>
            <w:r w:rsidRPr="004F25B1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прилаза</w:t>
            </w:r>
          </w:p>
        </w:tc>
        <w:tc>
          <w:tcPr>
            <w:tcW w:w="1440" w:type="dxa"/>
            <w:shd w:val="clear" w:color="auto" w:fill="DDD9C3"/>
            <w:vAlign w:val="center"/>
          </w:tcPr>
          <w:p w14:paraId="13A31D9B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Врата</w:t>
            </w:r>
            <w:r w:rsidRPr="004F25B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в</w:t>
            </w:r>
            <w:r w:rsidRPr="004F25B1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окна</w:t>
            </w:r>
          </w:p>
        </w:tc>
        <w:tc>
          <w:tcPr>
            <w:tcW w:w="1440" w:type="dxa"/>
            <w:shd w:val="clear" w:color="auto" w:fill="DDD9C3"/>
            <w:vAlign w:val="center"/>
          </w:tcPr>
          <w:p w14:paraId="73B36E51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Врата</w:t>
            </w:r>
            <w:r w:rsidRPr="004F25B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кабине</w:t>
            </w:r>
          </w:p>
        </w:tc>
        <w:tc>
          <w:tcPr>
            <w:tcW w:w="1022" w:type="dxa"/>
            <w:shd w:val="clear" w:color="auto" w:fill="DDD9C3"/>
            <w:vAlign w:val="center"/>
          </w:tcPr>
          <w:p w14:paraId="459BFD4E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Команда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0C517820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Погон</w:t>
            </w:r>
          </w:p>
        </w:tc>
      </w:tr>
      <w:tr w:rsidR="003A6B7D" w:rsidRPr="004F25B1" w14:paraId="5DC1F7CA" w14:textId="77777777" w:rsidTr="009D7B51">
        <w:trPr>
          <w:trHeight w:val="440"/>
        </w:trPr>
        <w:tc>
          <w:tcPr>
            <w:tcW w:w="1809" w:type="dxa"/>
            <w:gridSpan w:val="2"/>
            <w:shd w:val="clear" w:color="auto" w:fill="EEECE1"/>
            <w:vAlign w:val="center"/>
          </w:tcPr>
          <w:p w14:paraId="618A80FD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Хирургија</w:t>
            </w:r>
          </w:p>
        </w:tc>
        <w:tc>
          <w:tcPr>
            <w:tcW w:w="7797" w:type="dxa"/>
            <w:gridSpan w:val="7"/>
            <w:shd w:val="clear" w:color="auto" w:fill="EEECE1"/>
            <w:vAlign w:val="center"/>
          </w:tcPr>
          <w:p w14:paraId="198350DD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6B7D" w:rsidRPr="004F25B1" w14:paraId="1659A1B4" w14:textId="77777777" w:rsidTr="009D7B51">
        <w:tc>
          <w:tcPr>
            <w:tcW w:w="456" w:type="dxa"/>
          </w:tcPr>
          <w:p w14:paraId="754BE17D" w14:textId="77777777" w:rsidR="003A6B7D" w:rsidRPr="001C2F3F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53" w:type="dxa"/>
          </w:tcPr>
          <w:p w14:paraId="7B1661D5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Болнички</w:t>
            </w:r>
          </w:p>
        </w:tc>
        <w:tc>
          <w:tcPr>
            <w:tcW w:w="709" w:type="dxa"/>
          </w:tcPr>
          <w:p w14:paraId="24B41819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1600</w:t>
            </w:r>
          </w:p>
        </w:tc>
        <w:tc>
          <w:tcPr>
            <w:tcW w:w="992" w:type="dxa"/>
          </w:tcPr>
          <w:p w14:paraId="2C0D4A54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14:paraId="14E94ACA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54E6EBCB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AKP-4T</w:t>
            </w:r>
          </w:p>
        </w:tc>
        <w:tc>
          <w:tcPr>
            <w:tcW w:w="1440" w:type="dxa"/>
          </w:tcPr>
          <w:p w14:paraId="39F09E5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AKP-4T</w:t>
            </w:r>
          </w:p>
        </w:tc>
        <w:tc>
          <w:tcPr>
            <w:tcW w:w="1022" w:type="dxa"/>
            <w:tcBorders>
              <w:top w:val="nil"/>
            </w:tcBorders>
          </w:tcPr>
          <w:p w14:paraId="5EF84AE6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Simplex</w:t>
            </w:r>
          </w:p>
        </w:tc>
        <w:tc>
          <w:tcPr>
            <w:tcW w:w="1276" w:type="dxa"/>
            <w:tcBorders>
              <w:top w:val="nil"/>
            </w:tcBorders>
          </w:tcPr>
          <w:p w14:paraId="765E2FB8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7BA5D5C4" w14:textId="77777777" w:rsidTr="009D7B51">
        <w:tc>
          <w:tcPr>
            <w:tcW w:w="456" w:type="dxa"/>
          </w:tcPr>
          <w:p w14:paraId="079D339C" w14:textId="77777777" w:rsidR="003A6B7D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3" w:type="dxa"/>
          </w:tcPr>
          <w:p w14:paraId="34D1AA82" w14:textId="77777777" w:rsidR="003A6B7D" w:rsidRPr="00196457" w:rsidRDefault="003A6B7D" w:rsidP="009D7B51">
            <w:pPr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RS"/>
              </w:rPr>
              <w:t>Теретни</w:t>
            </w:r>
          </w:p>
        </w:tc>
        <w:tc>
          <w:tcPr>
            <w:tcW w:w="709" w:type="dxa"/>
          </w:tcPr>
          <w:p w14:paraId="6A8717F6" w14:textId="77777777" w:rsidR="003A6B7D" w:rsidRPr="00196457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RS"/>
              </w:rPr>
              <w:t>1600</w:t>
            </w:r>
          </w:p>
        </w:tc>
        <w:tc>
          <w:tcPr>
            <w:tcW w:w="992" w:type="dxa"/>
          </w:tcPr>
          <w:p w14:paraId="5BAF374B" w14:textId="77777777" w:rsidR="003A6B7D" w:rsidRPr="00196457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18" w:type="dxa"/>
          </w:tcPr>
          <w:p w14:paraId="6BE92CE8" w14:textId="77777777" w:rsidR="003A6B7D" w:rsidRPr="00196457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440" w:type="dxa"/>
          </w:tcPr>
          <w:p w14:paraId="6B6CB95D" w14:textId="77777777" w:rsidR="003A6B7D" w:rsidRPr="00196457" w:rsidRDefault="003A6B7D" w:rsidP="009D7B51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Centralna 50/11</w:t>
            </w:r>
          </w:p>
        </w:tc>
        <w:tc>
          <w:tcPr>
            <w:tcW w:w="1440" w:type="dxa"/>
          </w:tcPr>
          <w:p w14:paraId="45101301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Centralna 50/11</w:t>
            </w:r>
          </w:p>
        </w:tc>
        <w:tc>
          <w:tcPr>
            <w:tcW w:w="1022" w:type="dxa"/>
            <w:tcBorders>
              <w:top w:val="nil"/>
            </w:tcBorders>
          </w:tcPr>
          <w:p w14:paraId="14B5EEB3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KLC 100</w:t>
            </w:r>
          </w:p>
        </w:tc>
        <w:tc>
          <w:tcPr>
            <w:tcW w:w="1276" w:type="dxa"/>
            <w:tcBorders>
              <w:top w:val="nil"/>
            </w:tcBorders>
          </w:tcPr>
          <w:p w14:paraId="2292FAA2" w14:textId="77777777" w:rsidR="003A6B7D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2109F445" w14:textId="77777777" w:rsidTr="009D7B51">
        <w:tc>
          <w:tcPr>
            <w:tcW w:w="456" w:type="dxa"/>
          </w:tcPr>
          <w:p w14:paraId="2406B3E5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14:paraId="30301D0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Путнички</w:t>
            </w:r>
          </w:p>
        </w:tc>
        <w:tc>
          <w:tcPr>
            <w:tcW w:w="709" w:type="dxa"/>
          </w:tcPr>
          <w:p w14:paraId="40D752CA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14:paraId="1F8FEBC6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14:paraId="6F54BCFB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20E2CFE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VJOP-8</w:t>
            </w:r>
          </w:p>
        </w:tc>
        <w:tc>
          <w:tcPr>
            <w:tcW w:w="1440" w:type="dxa"/>
          </w:tcPr>
          <w:p w14:paraId="384EF8AF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fotoćelija</w:t>
            </w:r>
          </w:p>
        </w:tc>
        <w:tc>
          <w:tcPr>
            <w:tcW w:w="1022" w:type="dxa"/>
          </w:tcPr>
          <w:p w14:paraId="48A71FA6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Simplex</w:t>
            </w:r>
          </w:p>
        </w:tc>
        <w:tc>
          <w:tcPr>
            <w:tcW w:w="1276" w:type="dxa"/>
          </w:tcPr>
          <w:p w14:paraId="4E76077C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09AA2E7C" w14:textId="77777777" w:rsidTr="009D7B51">
        <w:tc>
          <w:tcPr>
            <w:tcW w:w="456" w:type="dxa"/>
          </w:tcPr>
          <w:p w14:paraId="15ECB4D7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14:paraId="34E2514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Малотеретни</w:t>
            </w:r>
          </w:p>
        </w:tc>
        <w:tc>
          <w:tcPr>
            <w:tcW w:w="709" w:type="dxa"/>
          </w:tcPr>
          <w:p w14:paraId="6955F5D3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1C48D59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14:paraId="0C6F662D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4+1</w:t>
            </w:r>
          </w:p>
        </w:tc>
        <w:tc>
          <w:tcPr>
            <w:tcW w:w="1440" w:type="dxa"/>
          </w:tcPr>
          <w:p w14:paraId="28AF93D5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MG</w:t>
            </w:r>
          </w:p>
        </w:tc>
        <w:tc>
          <w:tcPr>
            <w:tcW w:w="1440" w:type="dxa"/>
          </w:tcPr>
          <w:p w14:paraId="72C710CB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nema</w:t>
            </w:r>
          </w:p>
        </w:tc>
        <w:tc>
          <w:tcPr>
            <w:tcW w:w="1022" w:type="dxa"/>
          </w:tcPr>
          <w:p w14:paraId="59DC2159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spolja</w:t>
            </w:r>
          </w:p>
        </w:tc>
        <w:tc>
          <w:tcPr>
            <w:tcW w:w="1276" w:type="dxa"/>
          </w:tcPr>
          <w:p w14:paraId="6CF838DC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77350527" w14:textId="77777777" w:rsidTr="009D7B51">
        <w:tc>
          <w:tcPr>
            <w:tcW w:w="456" w:type="dxa"/>
          </w:tcPr>
          <w:p w14:paraId="60C60783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14:paraId="281B1CD6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Малотеретни</w:t>
            </w:r>
          </w:p>
        </w:tc>
        <w:tc>
          <w:tcPr>
            <w:tcW w:w="709" w:type="dxa"/>
          </w:tcPr>
          <w:p w14:paraId="332DF4F7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51B7C8E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14:paraId="0A85F861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4+1</w:t>
            </w:r>
          </w:p>
        </w:tc>
        <w:tc>
          <w:tcPr>
            <w:tcW w:w="1440" w:type="dxa"/>
          </w:tcPr>
          <w:p w14:paraId="50965BD5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MG</w:t>
            </w:r>
          </w:p>
        </w:tc>
        <w:tc>
          <w:tcPr>
            <w:tcW w:w="1440" w:type="dxa"/>
          </w:tcPr>
          <w:p w14:paraId="334DD5D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nema</w:t>
            </w:r>
          </w:p>
        </w:tc>
        <w:tc>
          <w:tcPr>
            <w:tcW w:w="1022" w:type="dxa"/>
          </w:tcPr>
          <w:p w14:paraId="4C12772C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spolja</w:t>
            </w:r>
          </w:p>
        </w:tc>
        <w:tc>
          <w:tcPr>
            <w:tcW w:w="1276" w:type="dxa"/>
          </w:tcPr>
          <w:p w14:paraId="7B729E6F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25B4A88D" w14:textId="77777777" w:rsidTr="009D7B51">
        <w:tc>
          <w:tcPr>
            <w:tcW w:w="456" w:type="dxa"/>
            <w:tcBorders>
              <w:bottom w:val="single" w:sz="4" w:space="0" w:color="auto"/>
            </w:tcBorders>
          </w:tcPr>
          <w:p w14:paraId="48139AAF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33220C9C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RS"/>
              </w:rPr>
              <w:t>П</w:t>
            </w:r>
            <w:r>
              <w:rPr>
                <w:rFonts w:ascii="Arial Narrow" w:hAnsi="Arial Narrow" w:cs="Arial"/>
                <w:sz w:val="20"/>
                <w:szCs w:val="20"/>
              </w:rPr>
              <w:t>латформа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4A78C4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07C49B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150E3A24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D923A9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jednokrilna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39E727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nema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E65BE6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spolja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472DCB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22E12F80" w14:textId="77777777" w:rsidTr="009D7B51">
        <w:trPr>
          <w:trHeight w:val="413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1EB300F7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Де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чија</w:t>
            </w:r>
            <w:r w:rsidRPr="004F25B1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Болница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438D21B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6B7D" w:rsidRPr="004F25B1" w14:paraId="63B72063" w14:textId="77777777" w:rsidTr="009D7B51">
        <w:tc>
          <w:tcPr>
            <w:tcW w:w="456" w:type="dxa"/>
          </w:tcPr>
          <w:p w14:paraId="33E8053C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671DB06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Путнички</w:t>
            </w:r>
          </w:p>
        </w:tc>
        <w:tc>
          <w:tcPr>
            <w:tcW w:w="709" w:type="dxa"/>
          </w:tcPr>
          <w:p w14:paraId="7906396F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630</w:t>
            </w:r>
          </w:p>
        </w:tc>
        <w:tc>
          <w:tcPr>
            <w:tcW w:w="992" w:type="dxa"/>
          </w:tcPr>
          <w:p w14:paraId="7ED6507B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14:paraId="7EDA73F1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D9EEF18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AT”Selcom”</w:t>
            </w:r>
          </w:p>
        </w:tc>
        <w:tc>
          <w:tcPr>
            <w:tcW w:w="1440" w:type="dxa"/>
          </w:tcPr>
          <w:p w14:paraId="75474003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AT”Selcom”</w:t>
            </w:r>
          </w:p>
        </w:tc>
        <w:tc>
          <w:tcPr>
            <w:tcW w:w="1022" w:type="dxa"/>
          </w:tcPr>
          <w:p w14:paraId="496F9A31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Simplex</w:t>
            </w:r>
          </w:p>
        </w:tc>
        <w:tc>
          <w:tcPr>
            <w:tcW w:w="1276" w:type="dxa"/>
          </w:tcPr>
          <w:p w14:paraId="597B213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Хидраулични</w:t>
            </w:r>
          </w:p>
        </w:tc>
      </w:tr>
      <w:tr w:rsidR="003A6B7D" w:rsidRPr="004F25B1" w14:paraId="6C5E2ACB" w14:textId="77777777" w:rsidTr="009D7B51">
        <w:tc>
          <w:tcPr>
            <w:tcW w:w="456" w:type="dxa"/>
            <w:tcBorders>
              <w:bottom w:val="single" w:sz="4" w:space="0" w:color="auto"/>
            </w:tcBorders>
          </w:tcPr>
          <w:p w14:paraId="03626024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700F0750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Малотеретни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9877C9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3806E6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476D9E30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35A825C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MG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47E4F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nema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2B2837B1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spolja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ED5838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75CC2383" w14:textId="77777777" w:rsidTr="009D7B51">
        <w:trPr>
          <w:trHeight w:val="413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739C8E67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Геријатрија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80FEB8B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6B7D" w:rsidRPr="004F25B1" w14:paraId="47261A86" w14:textId="77777777" w:rsidTr="009D7B51">
        <w:trPr>
          <w:trHeight w:val="287"/>
        </w:trPr>
        <w:tc>
          <w:tcPr>
            <w:tcW w:w="456" w:type="dxa"/>
            <w:tcBorders>
              <w:bottom w:val="single" w:sz="4" w:space="0" w:color="auto"/>
            </w:tcBorders>
          </w:tcPr>
          <w:p w14:paraId="337B47A2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B77F330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Болнички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B92A0A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8EA4E9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68597255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84121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dvokrilna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B74683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fotoćelija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5D18EBF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Simplex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21AE3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0D31BAAA" w14:textId="77777777" w:rsidTr="009D7B51">
        <w:trPr>
          <w:trHeight w:val="413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1BD461A5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Урологија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DB2BE0C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6B7D" w:rsidRPr="004F25B1" w14:paraId="288A2F19" w14:textId="77777777" w:rsidTr="009D7B51">
        <w:tc>
          <w:tcPr>
            <w:tcW w:w="456" w:type="dxa"/>
          </w:tcPr>
          <w:p w14:paraId="47D2B93D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14:paraId="7A193CD0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Болнички</w:t>
            </w:r>
          </w:p>
        </w:tc>
        <w:tc>
          <w:tcPr>
            <w:tcW w:w="709" w:type="dxa"/>
          </w:tcPr>
          <w:p w14:paraId="353EE7BB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1600</w:t>
            </w:r>
          </w:p>
        </w:tc>
        <w:tc>
          <w:tcPr>
            <w:tcW w:w="992" w:type="dxa"/>
          </w:tcPr>
          <w:p w14:paraId="494CC7A0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14:paraId="21932509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50090E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AT Selcom</w:t>
            </w:r>
          </w:p>
        </w:tc>
        <w:tc>
          <w:tcPr>
            <w:tcW w:w="1440" w:type="dxa"/>
          </w:tcPr>
          <w:p w14:paraId="21C4B8F4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AT SelcomVV</w:t>
            </w:r>
          </w:p>
        </w:tc>
        <w:tc>
          <w:tcPr>
            <w:tcW w:w="1022" w:type="dxa"/>
          </w:tcPr>
          <w:p w14:paraId="12F82ED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Simplex</w:t>
            </w:r>
          </w:p>
        </w:tc>
        <w:tc>
          <w:tcPr>
            <w:tcW w:w="1276" w:type="dxa"/>
          </w:tcPr>
          <w:p w14:paraId="562A1C3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7CD02940" w14:textId="77777777" w:rsidTr="009D7B51">
        <w:tc>
          <w:tcPr>
            <w:tcW w:w="456" w:type="dxa"/>
            <w:tcBorders>
              <w:bottom w:val="single" w:sz="4" w:space="0" w:color="auto"/>
            </w:tcBorders>
          </w:tcPr>
          <w:p w14:paraId="583D8AE0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4C05A770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Малотеретни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F55B64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FCDCA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23469CA5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F42CBF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MG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0658E2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nema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130C38A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spolja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E72701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1E1A8E59" w14:textId="77777777" w:rsidTr="009D7B51">
        <w:trPr>
          <w:trHeight w:val="395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8CB7EEC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ГАК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11D11B8C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6B7D" w:rsidRPr="004F25B1" w14:paraId="472F3E30" w14:textId="77777777" w:rsidTr="009D7B51">
        <w:tc>
          <w:tcPr>
            <w:tcW w:w="456" w:type="dxa"/>
          </w:tcPr>
          <w:p w14:paraId="7BD3A08E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353" w:type="dxa"/>
          </w:tcPr>
          <w:p w14:paraId="00C35895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Болнички</w:t>
            </w:r>
          </w:p>
        </w:tc>
        <w:tc>
          <w:tcPr>
            <w:tcW w:w="709" w:type="dxa"/>
          </w:tcPr>
          <w:p w14:paraId="6129FC4E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22C134AD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14:paraId="690E84D9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6D0B54EB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dvokrilna</w:t>
            </w:r>
          </w:p>
        </w:tc>
        <w:tc>
          <w:tcPr>
            <w:tcW w:w="1440" w:type="dxa"/>
          </w:tcPr>
          <w:p w14:paraId="66C59E46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fotoćelija</w:t>
            </w:r>
          </w:p>
        </w:tc>
        <w:tc>
          <w:tcPr>
            <w:tcW w:w="1022" w:type="dxa"/>
          </w:tcPr>
          <w:p w14:paraId="4655DAA4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Sabirna</w:t>
            </w:r>
          </w:p>
        </w:tc>
        <w:tc>
          <w:tcPr>
            <w:tcW w:w="1276" w:type="dxa"/>
          </w:tcPr>
          <w:p w14:paraId="66B19F0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2B42CF95" w14:textId="77777777" w:rsidTr="009D7B51">
        <w:tc>
          <w:tcPr>
            <w:tcW w:w="456" w:type="dxa"/>
          </w:tcPr>
          <w:p w14:paraId="7A71A56E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353" w:type="dxa"/>
          </w:tcPr>
          <w:p w14:paraId="74E45FAC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Болнички</w:t>
            </w:r>
          </w:p>
        </w:tc>
        <w:tc>
          <w:tcPr>
            <w:tcW w:w="709" w:type="dxa"/>
          </w:tcPr>
          <w:p w14:paraId="78374D48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7C9CB079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14:paraId="222B12C3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697B7F9B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dvokrilna</w:t>
            </w:r>
          </w:p>
        </w:tc>
        <w:tc>
          <w:tcPr>
            <w:tcW w:w="1440" w:type="dxa"/>
          </w:tcPr>
          <w:p w14:paraId="41DB4310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fotoćelija</w:t>
            </w:r>
          </w:p>
        </w:tc>
        <w:tc>
          <w:tcPr>
            <w:tcW w:w="1022" w:type="dxa"/>
          </w:tcPr>
          <w:p w14:paraId="13A889EB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sabirna</w:t>
            </w:r>
          </w:p>
        </w:tc>
        <w:tc>
          <w:tcPr>
            <w:tcW w:w="1276" w:type="dxa"/>
          </w:tcPr>
          <w:p w14:paraId="43BFAC53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37731ACE" w14:textId="77777777" w:rsidTr="009D7B51">
        <w:tc>
          <w:tcPr>
            <w:tcW w:w="456" w:type="dxa"/>
          </w:tcPr>
          <w:p w14:paraId="3D226264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353" w:type="dxa"/>
          </w:tcPr>
          <w:p w14:paraId="6B25794E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Теретни</w:t>
            </w:r>
          </w:p>
        </w:tc>
        <w:tc>
          <w:tcPr>
            <w:tcW w:w="709" w:type="dxa"/>
          </w:tcPr>
          <w:p w14:paraId="17ABA385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2EACD44C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14:paraId="37593D2E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3+1</w:t>
            </w:r>
          </w:p>
        </w:tc>
        <w:tc>
          <w:tcPr>
            <w:tcW w:w="1440" w:type="dxa"/>
          </w:tcPr>
          <w:p w14:paraId="758CD1D1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PA</w:t>
            </w:r>
          </w:p>
        </w:tc>
        <w:tc>
          <w:tcPr>
            <w:tcW w:w="1440" w:type="dxa"/>
          </w:tcPr>
          <w:p w14:paraId="365A4366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foroćelija</w:t>
            </w:r>
          </w:p>
        </w:tc>
        <w:tc>
          <w:tcPr>
            <w:tcW w:w="1022" w:type="dxa"/>
          </w:tcPr>
          <w:p w14:paraId="3FD87F4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jedinačna</w:t>
            </w:r>
          </w:p>
        </w:tc>
        <w:tc>
          <w:tcPr>
            <w:tcW w:w="1276" w:type="dxa"/>
          </w:tcPr>
          <w:p w14:paraId="6F980E8D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5FBCE3B6" w14:textId="77777777" w:rsidTr="009D7B51">
        <w:tc>
          <w:tcPr>
            <w:tcW w:w="456" w:type="dxa"/>
            <w:tcBorders>
              <w:bottom w:val="single" w:sz="4" w:space="0" w:color="auto"/>
            </w:tcBorders>
          </w:tcPr>
          <w:p w14:paraId="55D813BF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D7A6817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Малотеретни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F8352A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1C5AEF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26D95206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2C89C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MG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AF13E1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nema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C9A5E33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spolja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1CC4F5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Електрични</w:t>
            </w:r>
          </w:p>
        </w:tc>
      </w:tr>
      <w:tr w:rsidR="003A6B7D" w:rsidRPr="004F25B1" w14:paraId="49C55166" w14:textId="77777777" w:rsidTr="009D7B51">
        <w:trPr>
          <w:trHeight w:val="395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6C78AEEE" w14:textId="77777777" w:rsidR="003A6B7D" w:rsidRPr="007E0974" w:rsidRDefault="003A6B7D" w:rsidP="009D7B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0974">
              <w:rPr>
                <w:rFonts w:ascii="Arial Narrow" w:hAnsi="Arial Narrow" w:cs="Arial"/>
                <w:b/>
                <w:sz w:val="20"/>
                <w:szCs w:val="20"/>
              </w:rPr>
              <w:t>ОРЛ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6CDBDD4A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6B7D" w:rsidRPr="004F25B1" w14:paraId="60683D21" w14:textId="77777777" w:rsidTr="009D7B51">
        <w:tc>
          <w:tcPr>
            <w:tcW w:w="456" w:type="dxa"/>
          </w:tcPr>
          <w:p w14:paraId="31D09717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353" w:type="dxa"/>
          </w:tcPr>
          <w:p w14:paraId="2A410973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Путнички</w:t>
            </w:r>
          </w:p>
        </w:tc>
        <w:tc>
          <w:tcPr>
            <w:tcW w:w="709" w:type="dxa"/>
          </w:tcPr>
          <w:p w14:paraId="1C144E2E" w14:textId="77777777" w:rsidR="003A6B7D" w:rsidRPr="004F25B1" w:rsidRDefault="003A6B7D" w:rsidP="009D7B5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630</w:t>
            </w:r>
          </w:p>
        </w:tc>
        <w:tc>
          <w:tcPr>
            <w:tcW w:w="992" w:type="dxa"/>
          </w:tcPr>
          <w:p w14:paraId="5208068A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14:paraId="18EFAF15" w14:textId="77777777" w:rsidR="003A6B7D" w:rsidRPr="004F25B1" w:rsidRDefault="003A6B7D" w:rsidP="009D7B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E1C6F07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automatska</w:t>
            </w:r>
          </w:p>
        </w:tc>
        <w:tc>
          <w:tcPr>
            <w:tcW w:w="1440" w:type="dxa"/>
          </w:tcPr>
          <w:p w14:paraId="63DC346F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automatska</w:t>
            </w:r>
          </w:p>
        </w:tc>
        <w:tc>
          <w:tcPr>
            <w:tcW w:w="1022" w:type="dxa"/>
          </w:tcPr>
          <w:p w14:paraId="11D47ED0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25B1">
              <w:rPr>
                <w:rFonts w:ascii="Arial Narrow" w:hAnsi="Arial Narrow" w:cs="Arial"/>
                <w:sz w:val="20"/>
                <w:szCs w:val="20"/>
              </w:rPr>
              <w:t>Simplex</w:t>
            </w:r>
          </w:p>
        </w:tc>
        <w:tc>
          <w:tcPr>
            <w:tcW w:w="1276" w:type="dxa"/>
          </w:tcPr>
          <w:p w14:paraId="2011A80A" w14:textId="77777777" w:rsidR="003A6B7D" w:rsidRPr="004F25B1" w:rsidRDefault="003A6B7D" w:rsidP="009D7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Хидраулучни</w:t>
            </w:r>
          </w:p>
        </w:tc>
      </w:tr>
    </w:tbl>
    <w:p w14:paraId="19FE0F5B" w14:textId="77777777" w:rsidR="003A6B7D" w:rsidRPr="004F25B1" w:rsidRDefault="003A6B7D" w:rsidP="003A6B7D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9FCCE8" w14:textId="77777777" w:rsidR="003A6B7D" w:rsidRDefault="003A6B7D" w:rsidP="003A6B7D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2031B61" w14:textId="77777777" w:rsidR="003A6B7D" w:rsidRPr="00DA7199" w:rsidRDefault="003A6B7D" w:rsidP="003A6B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CD08F10" w14:textId="356E03AC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 xml:space="preserve">Услов: </w:t>
      </w:r>
    </w:p>
    <w:p w14:paraId="280D1F52" w14:textId="15AE5485" w:rsidR="00DA7199" w:rsidRPr="00DA7199" w:rsidRDefault="00DA7199" w:rsidP="00DA7199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Решење надлежног органа којим је понуђач одређен за именовано тело за преглед лифтова (тј. којим је именован за обављање послова прегледа лифтова у складу са законом којим се уређују технички захтеви за производе и оцењивање усаглашености са правилником о прегледима лифтова у употреби.</w:t>
      </w:r>
    </w:p>
    <w:p w14:paraId="1A7763B5" w14:textId="13B270F4" w:rsidR="00DA7199" w:rsidRPr="00DA7199" w:rsidRDefault="00DA7199" w:rsidP="00DA7199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Сертификат  са обимом акредитације за мало теретне лифтове и подизне платформе.</w:t>
      </w:r>
    </w:p>
    <w:p w14:paraId="7138E533" w14:textId="77777777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</w:p>
    <w:p w14:paraId="2EBDDC8D" w14:textId="30A003DB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Доказ</w:t>
      </w:r>
      <w:r w:rsidR="008B6AB4">
        <w:rPr>
          <w:rFonts w:ascii="Arial" w:hAnsi="Arial" w:cs="Arial"/>
          <w:bCs/>
          <w:sz w:val="20"/>
          <w:szCs w:val="20"/>
          <w:lang w:val="sr-Cyrl-RS"/>
        </w:rPr>
        <w:t xml:space="preserve">е доставити </w:t>
      </w:r>
      <w:r w:rsidR="0096099A">
        <w:rPr>
          <w:rFonts w:ascii="Arial" w:hAnsi="Arial" w:cs="Arial"/>
          <w:bCs/>
          <w:sz w:val="20"/>
          <w:szCs w:val="20"/>
          <w:lang w:val="sr-Cyrl-RS"/>
        </w:rPr>
        <w:t>у</w:t>
      </w:r>
      <w:r w:rsidR="008B6AB4">
        <w:rPr>
          <w:rFonts w:ascii="Arial" w:hAnsi="Arial" w:cs="Arial"/>
          <w:bCs/>
          <w:sz w:val="20"/>
          <w:szCs w:val="20"/>
          <w:lang w:val="sr-Cyrl-RS"/>
        </w:rPr>
        <w:t xml:space="preserve"> копијама </w:t>
      </w:r>
      <w:r w:rsidRPr="00DA7199">
        <w:rPr>
          <w:rFonts w:ascii="Arial" w:hAnsi="Arial" w:cs="Arial"/>
          <w:bCs/>
          <w:sz w:val="20"/>
          <w:szCs w:val="20"/>
        </w:rPr>
        <w:t xml:space="preserve">: </w:t>
      </w:r>
    </w:p>
    <w:p w14:paraId="44C2CCFD" w14:textId="4136D031" w:rsidR="00DA7199" w:rsidRPr="00DA7199" w:rsidRDefault="00DA7199" w:rsidP="00DA7199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Фотокопија решења надлежног органа којим се понуђач одређује за за именовано  тело за преглед лифтова</w:t>
      </w:r>
    </w:p>
    <w:p w14:paraId="003ECF7E" w14:textId="0CEE4E89" w:rsidR="00DA7199" w:rsidRPr="00DA7199" w:rsidRDefault="00DA7199" w:rsidP="00DA7199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DA7199">
        <w:rPr>
          <w:rFonts w:ascii="Arial" w:hAnsi="Arial" w:cs="Arial"/>
          <w:bCs/>
          <w:sz w:val="20"/>
          <w:szCs w:val="20"/>
        </w:rPr>
        <w:t>Фотокопјиу сертификата надлежног органа са обимом акредитације за мало теретне лифтове и подизне платформе</w:t>
      </w:r>
    </w:p>
    <w:p w14:paraId="04AAD67D" w14:textId="77777777" w:rsidR="00DA7199" w:rsidRPr="00DA7199" w:rsidRDefault="00DA7199" w:rsidP="00DA7199">
      <w:pPr>
        <w:rPr>
          <w:rFonts w:ascii="Arial" w:hAnsi="Arial" w:cs="Arial"/>
          <w:bCs/>
          <w:sz w:val="20"/>
          <w:szCs w:val="20"/>
        </w:rPr>
      </w:pPr>
    </w:p>
    <w:p w14:paraId="24796FF7" w14:textId="77777777" w:rsidR="003A6B7D" w:rsidRPr="00DA7199" w:rsidRDefault="003A6B7D" w:rsidP="003A6B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33C5B0B" w14:textId="77777777" w:rsidR="00DA7199" w:rsidRPr="00F04D2B" w:rsidRDefault="00DA7199" w:rsidP="00DA7199">
      <w:pPr>
        <w:rPr>
          <w:rFonts w:ascii="Arial" w:hAnsi="Arial" w:cs="Arial"/>
          <w:bCs/>
          <w:color w:val="auto"/>
          <w:sz w:val="20"/>
          <w:szCs w:val="20"/>
        </w:rPr>
      </w:pPr>
    </w:p>
    <w:p w14:paraId="4D7DA7A3" w14:textId="0191A98C" w:rsidR="00DA7199" w:rsidRPr="00F04D2B" w:rsidRDefault="00A31719" w:rsidP="00DA7199">
      <w:pPr>
        <w:rPr>
          <w:rFonts w:ascii="Arial" w:hAnsi="Arial" w:cs="Arial"/>
          <w:bCs/>
          <w:color w:val="auto"/>
          <w:sz w:val="20"/>
          <w:szCs w:val="20"/>
        </w:rPr>
      </w:pPr>
      <w:r w:rsidRPr="00F04D2B">
        <w:rPr>
          <w:rFonts w:ascii="Arial" w:hAnsi="Arial" w:cs="Arial"/>
          <w:bCs/>
          <w:color w:val="auto"/>
          <w:sz w:val="20"/>
          <w:szCs w:val="20"/>
        </w:rPr>
        <w:t>Изабрани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извођач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је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обавези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да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извршеном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лифтова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сачини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извештај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који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садржи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све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евентуалне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недостатке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као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рок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њиховог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отлкањања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извештају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који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издаје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основу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спроведеног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наводе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подаци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пропису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основу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којег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је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тај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извршен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назив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прописа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број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службеног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гласника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коме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је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тај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пропис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објављен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). </w:t>
      </w:r>
    </w:p>
    <w:p w14:paraId="34929AB5" w14:textId="77777777" w:rsidR="00DA7199" w:rsidRPr="00F04D2B" w:rsidRDefault="00DA7199" w:rsidP="00DA7199">
      <w:pPr>
        <w:rPr>
          <w:rFonts w:ascii="Arial" w:hAnsi="Arial" w:cs="Arial"/>
          <w:bCs/>
          <w:color w:val="auto"/>
          <w:sz w:val="20"/>
          <w:szCs w:val="20"/>
          <w:lang w:val="sr-Latn-RS"/>
        </w:rPr>
      </w:pPr>
    </w:p>
    <w:p w14:paraId="7745E8E4" w14:textId="78F33F82" w:rsidR="00DA7199" w:rsidRPr="009525BB" w:rsidRDefault="00A31719" w:rsidP="00DA7199">
      <w:pPr>
        <w:rPr>
          <w:rFonts w:ascii="Arial" w:hAnsi="Arial" w:cs="Arial"/>
          <w:bCs/>
          <w:color w:val="FF0000"/>
          <w:sz w:val="20"/>
          <w:szCs w:val="20"/>
        </w:rPr>
      </w:pPr>
      <w:r w:rsidRPr="00F04D2B">
        <w:rPr>
          <w:rFonts w:ascii="Arial" w:hAnsi="Arial" w:cs="Arial"/>
          <w:bCs/>
          <w:color w:val="auto"/>
          <w:sz w:val="20"/>
          <w:szCs w:val="20"/>
        </w:rPr>
        <w:t>Извештај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лифтова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мора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бити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складу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захтевима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потребама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наручиоца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на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основу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правилника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прегледима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лифтова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употреби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Службени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гласник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РС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број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15/2017)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Квалитет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услуге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ће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контролисати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провером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усаглашености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форме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садржаја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Извештаја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лифтова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са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одредбама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Правилника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о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прегледима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лифтова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</w:t>
      </w:r>
      <w:r w:rsidR="00DA7199" w:rsidRPr="00F04D2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04D2B">
        <w:rPr>
          <w:rFonts w:ascii="Arial" w:hAnsi="Arial" w:cs="Arial"/>
          <w:bCs/>
          <w:color w:val="auto"/>
          <w:sz w:val="20"/>
          <w:szCs w:val="20"/>
        </w:rPr>
        <w:t>употреби</w:t>
      </w:r>
      <w:r w:rsidR="00DA7199" w:rsidRPr="009525BB">
        <w:rPr>
          <w:rFonts w:ascii="Arial" w:hAnsi="Arial" w:cs="Arial"/>
          <w:bCs/>
          <w:color w:val="FF0000"/>
          <w:sz w:val="20"/>
          <w:szCs w:val="20"/>
        </w:rPr>
        <w:t>.</w:t>
      </w:r>
    </w:p>
    <w:p w14:paraId="50047C8C" w14:textId="77777777" w:rsidR="00DA7199" w:rsidRPr="009525BB" w:rsidRDefault="00DA7199" w:rsidP="00DA7199">
      <w:pPr>
        <w:rPr>
          <w:rFonts w:ascii="Arial" w:hAnsi="Arial" w:cs="Arial"/>
          <w:bCs/>
          <w:color w:val="FF0000"/>
          <w:sz w:val="20"/>
          <w:szCs w:val="20"/>
        </w:rPr>
      </w:pPr>
    </w:p>
    <w:p w14:paraId="7CE6B4FB" w14:textId="77777777" w:rsidR="00C62BF4" w:rsidRPr="00DA7199" w:rsidRDefault="00C62BF4" w:rsidP="009538E9">
      <w:pPr>
        <w:jc w:val="both"/>
        <w:rPr>
          <w:rFonts w:ascii="Arial" w:hAnsi="Arial" w:cs="Arial"/>
          <w:b/>
          <w:iCs/>
          <w:color w:val="auto"/>
          <w:sz w:val="20"/>
          <w:szCs w:val="20"/>
          <w:lang w:val="sr-Cyrl-CS"/>
        </w:rPr>
      </w:pPr>
    </w:p>
    <w:p w14:paraId="0921B97C" w14:textId="24232F9B" w:rsidR="009538E9" w:rsidRDefault="009538E9" w:rsidP="009538E9">
      <w:pPr>
        <w:jc w:val="both"/>
        <w:rPr>
          <w:rFonts w:ascii="Arial" w:hAnsi="Arial" w:cs="Arial"/>
          <w:b/>
          <w:iCs/>
          <w:color w:val="auto"/>
          <w:sz w:val="20"/>
          <w:szCs w:val="20"/>
          <w:lang w:val="sr-Cyrl-CS"/>
        </w:rPr>
      </w:pPr>
      <w:r w:rsidRPr="00DA7199">
        <w:rPr>
          <w:rFonts w:ascii="Arial" w:hAnsi="Arial" w:cs="Arial"/>
          <w:b/>
          <w:iCs/>
          <w:color w:val="auto"/>
          <w:sz w:val="20"/>
          <w:szCs w:val="20"/>
          <w:lang w:val="sr-Cyrl-CS"/>
        </w:rPr>
        <w:t xml:space="preserve">РОК ЗА </w:t>
      </w:r>
      <w:r w:rsidR="009B1822">
        <w:rPr>
          <w:rFonts w:ascii="Arial" w:hAnsi="Arial" w:cs="Arial"/>
          <w:b/>
          <w:iCs/>
          <w:color w:val="auto"/>
          <w:sz w:val="20"/>
          <w:szCs w:val="20"/>
          <w:lang w:val="sr-Cyrl-RS"/>
        </w:rPr>
        <w:t xml:space="preserve">ИЗВРШЕЊЕ </w:t>
      </w:r>
      <w:r w:rsidRPr="00DA7199">
        <w:rPr>
          <w:rFonts w:ascii="Arial" w:hAnsi="Arial" w:cs="Arial"/>
          <w:b/>
          <w:iCs/>
          <w:color w:val="auto"/>
          <w:sz w:val="20"/>
          <w:szCs w:val="20"/>
          <w:lang w:val="sr-Cyrl-CS"/>
        </w:rPr>
        <w:t>:</w:t>
      </w:r>
    </w:p>
    <w:p w14:paraId="70DE6A01" w14:textId="77777777" w:rsidR="007870B5" w:rsidRDefault="00FE50B0" w:rsidP="007870B5">
      <w:pPr>
        <w:rPr>
          <w:rFonts w:ascii="Arial" w:hAnsi="Arial" w:cs="Arial"/>
          <w:bCs/>
          <w:i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iCs/>
          <w:color w:val="auto"/>
          <w:sz w:val="20"/>
          <w:szCs w:val="20"/>
          <w:lang w:val="sr-Cyrl-CS"/>
        </w:rPr>
        <w:t xml:space="preserve">- </w:t>
      </w:r>
      <w:r w:rsidRPr="00FE50B0"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Рок за извршење за редован годишњи преглед</w:t>
      </w:r>
      <w:r>
        <w:rPr>
          <w:rFonts w:ascii="Arial" w:hAnsi="Arial" w:cs="Arial"/>
          <w:b/>
          <w:iCs/>
          <w:color w:val="auto"/>
          <w:sz w:val="20"/>
          <w:szCs w:val="20"/>
          <w:lang w:val="sr-Cyrl-CS"/>
        </w:rPr>
        <w:t xml:space="preserve"> </w:t>
      </w:r>
      <w:r w:rsidRPr="00FE50B0"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лифтова___________________</w:t>
      </w:r>
      <w:r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(</w:t>
      </w:r>
      <w:bookmarkStart w:id="1" w:name="_Hlk147996291"/>
      <w:r w:rsidRPr="00FE50B0"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од позива Наручиоца</w:t>
      </w:r>
      <w:r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 xml:space="preserve">  </w:t>
      </w:r>
      <w:r w:rsidRPr="00FE50B0"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максим</w:t>
      </w:r>
      <w:r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ум 48 сати</w:t>
      </w:r>
      <w:bookmarkEnd w:id="1"/>
      <w:r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>)</w:t>
      </w:r>
      <w:r w:rsidRPr="00FE50B0">
        <w:rPr>
          <w:rFonts w:ascii="Arial" w:hAnsi="Arial" w:cs="Arial"/>
          <w:bCs/>
          <w:iCs/>
          <w:color w:val="auto"/>
          <w:sz w:val="20"/>
          <w:szCs w:val="20"/>
          <w:lang w:val="sr-Cyrl-CS"/>
        </w:rPr>
        <w:t xml:space="preserve"> </w:t>
      </w:r>
    </w:p>
    <w:p w14:paraId="0CFE11C9" w14:textId="05F5C857" w:rsidR="009B1822" w:rsidRPr="007870B5" w:rsidRDefault="009B1822" w:rsidP="007870B5">
      <w:pPr>
        <w:rPr>
          <w:rFonts w:ascii="Arial" w:hAnsi="Arial" w:cs="Arial"/>
          <w:bCs/>
          <w:iCs/>
          <w:color w:val="auto"/>
          <w:sz w:val="20"/>
          <w:szCs w:val="20"/>
          <w:lang w:val="sr-Cyrl-CS"/>
        </w:rPr>
      </w:pPr>
      <w:r w:rsidRPr="000A6898">
        <w:rPr>
          <w:rFonts w:ascii="Arial" w:hAnsi="Arial" w:cs="Arial"/>
          <w:sz w:val="20"/>
          <w:szCs w:val="20"/>
        </w:rPr>
        <w:t>- Рок за извршење ванредне техничке контроле лифтова __________________(</w:t>
      </w:r>
      <w:r w:rsidR="009525BB" w:rsidRPr="009525BB">
        <w:t xml:space="preserve"> </w:t>
      </w:r>
      <w:r w:rsidR="009525BB" w:rsidRPr="009525BB">
        <w:rPr>
          <w:rFonts w:ascii="Arial" w:hAnsi="Arial" w:cs="Arial"/>
          <w:sz w:val="20"/>
          <w:szCs w:val="20"/>
          <w:lang w:val="sr-Cyrl-RS"/>
        </w:rPr>
        <w:t>од позива Наручиоца  максимум 48 сати</w:t>
      </w:r>
      <w:r w:rsidRPr="000A6898">
        <w:rPr>
          <w:rFonts w:ascii="Arial" w:hAnsi="Arial" w:cs="Arial"/>
          <w:sz w:val="20"/>
          <w:szCs w:val="20"/>
        </w:rPr>
        <w:t>)</w:t>
      </w:r>
    </w:p>
    <w:p w14:paraId="6DD58AC8" w14:textId="776533A3" w:rsidR="009538E9" w:rsidRPr="00DA7199" w:rsidRDefault="009538E9" w:rsidP="009538E9">
      <w:pPr>
        <w:jc w:val="both"/>
        <w:rPr>
          <w:rFonts w:ascii="Arial" w:hAnsi="Arial" w:cs="Arial"/>
          <w:iCs/>
          <w:color w:val="auto"/>
          <w:sz w:val="20"/>
          <w:szCs w:val="20"/>
        </w:rPr>
      </w:pPr>
    </w:p>
    <w:bookmarkEnd w:id="0"/>
    <w:p w14:paraId="256CA5B2" w14:textId="77777777" w:rsidR="003F2337" w:rsidRPr="00DA7199" w:rsidRDefault="003F2337" w:rsidP="003F2337">
      <w:pPr>
        <w:jc w:val="both"/>
        <w:rPr>
          <w:rFonts w:ascii="Arial" w:hAnsi="Arial" w:cs="Arial"/>
          <w:sz w:val="20"/>
          <w:szCs w:val="20"/>
        </w:rPr>
      </w:pPr>
    </w:p>
    <w:p w14:paraId="541D6838" w14:textId="77777777" w:rsidR="004D2855" w:rsidRPr="00DA7199" w:rsidRDefault="004D2855" w:rsidP="004D2855">
      <w:pPr>
        <w:jc w:val="both"/>
        <w:rPr>
          <w:rFonts w:ascii="Arial" w:hAnsi="Arial" w:cs="Arial"/>
          <w:b/>
          <w:sz w:val="20"/>
          <w:szCs w:val="20"/>
        </w:rPr>
      </w:pPr>
      <w:r w:rsidRPr="00DA7199">
        <w:rPr>
          <w:rFonts w:ascii="Arial" w:hAnsi="Arial" w:cs="Arial"/>
          <w:b/>
          <w:sz w:val="20"/>
          <w:szCs w:val="20"/>
          <w:lang w:val="sr-Cyrl-CS"/>
        </w:rPr>
        <w:t>МЕСТО ИЗВРШЕЊА УСЛУГЕ</w:t>
      </w:r>
      <w:r w:rsidRPr="00DA7199">
        <w:rPr>
          <w:rFonts w:ascii="Arial" w:hAnsi="Arial" w:cs="Arial"/>
          <w:b/>
          <w:sz w:val="20"/>
          <w:szCs w:val="20"/>
        </w:rPr>
        <w:t>:</w:t>
      </w:r>
    </w:p>
    <w:p w14:paraId="70543C76" w14:textId="2D03ED0E" w:rsidR="004D2855" w:rsidRPr="00DA7199" w:rsidRDefault="004D2855" w:rsidP="003F2337">
      <w:pPr>
        <w:jc w:val="both"/>
        <w:rPr>
          <w:rFonts w:ascii="Arial" w:hAnsi="Arial" w:cs="Arial"/>
          <w:sz w:val="20"/>
          <w:szCs w:val="20"/>
        </w:rPr>
      </w:pPr>
      <w:bookmarkStart w:id="2" w:name="_Hlk147917470"/>
      <w:r w:rsidRPr="00DA7199">
        <w:rPr>
          <w:rFonts w:ascii="Arial" w:hAnsi="Arial" w:cs="Arial"/>
          <w:sz w:val="20"/>
          <w:szCs w:val="20"/>
        </w:rPr>
        <w:t>Место извршења услуге су све локације у оквиру КБЦ “Др Драгиша Мишовић Дедиње” на којима је инсталирана опрема која је предмет наб</w:t>
      </w:r>
      <w:r w:rsidR="00FE50B0">
        <w:rPr>
          <w:rFonts w:ascii="Arial" w:hAnsi="Arial" w:cs="Arial"/>
          <w:sz w:val="20"/>
          <w:szCs w:val="20"/>
          <w:lang w:val="sr-Cyrl-RS"/>
        </w:rPr>
        <w:t>а</w:t>
      </w:r>
      <w:r w:rsidRPr="00DA7199">
        <w:rPr>
          <w:rFonts w:ascii="Arial" w:hAnsi="Arial" w:cs="Arial"/>
          <w:sz w:val="20"/>
          <w:szCs w:val="20"/>
        </w:rPr>
        <w:t xml:space="preserve">вке, </w:t>
      </w:r>
    </w:p>
    <w:p w14:paraId="7AC032A0" w14:textId="77777777" w:rsidR="00273C4E" w:rsidRPr="00DA7199" w:rsidRDefault="00273C4E" w:rsidP="00273C4E">
      <w:pPr>
        <w:jc w:val="both"/>
        <w:rPr>
          <w:rFonts w:ascii="Arial" w:hAnsi="Arial" w:cs="Arial"/>
          <w:bCs/>
          <w:noProof/>
          <w:sz w:val="20"/>
          <w:szCs w:val="20"/>
        </w:rPr>
      </w:pPr>
    </w:p>
    <w:bookmarkEnd w:id="2"/>
    <w:p w14:paraId="37197C82" w14:textId="77777777" w:rsidR="00273C4E" w:rsidRPr="00DA7199" w:rsidRDefault="00273C4E" w:rsidP="00273C4E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67CA6137" w14:textId="77777777" w:rsidR="00273C4E" w:rsidRDefault="00273C4E" w:rsidP="00273C4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598E0BD" w14:textId="197BFA24" w:rsidR="002222FD" w:rsidRPr="008B6AB4" w:rsidRDefault="002222FD" w:rsidP="003F2337">
      <w:pPr>
        <w:jc w:val="both"/>
        <w:rPr>
          <w:rFonts w:ascii="Arial Narrow" w:hAnsi="Arial Narrow" w:cs="Arial"/>
          <w:sz w:val="22"/>
          <w:szCs w:val="22"/>
          <w:lang w:val="sr-Cyrl-RS"/>
        </w:rPr>
      </w:pPr>
    </w:p>
    <w:sectPr w:rsidR="002222FD" w:rsidRPr="008B6AB4" w:rsidSect="00B649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55C2" w14:textId="77777777" w:rsidR="00D72D0D" w:rsidRDefault="00D72D0D" w:rsidP="00B64971">
      <w:pPr>
        <w:spacing w:line="240" w:lineRule="auto"/>
      </w:pPr>
      <w:r>
        <w:separator/>
      </w:r>
    </w:p>
  </w:endnote>
  <w:endnote w:type="continuationSeparator" w:id="0">
    <w:p w14:paraId="6B8F1908" w14:textId="77777777" w:rsidR="00D72D0D" w:rsidRDefault="00D72D0D" w:rsidP="00B64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0285" w14:textId="77777777" w:rsidR="00D72D0D" w:rsidRDefault="00D72D0D" w:rsidP="00B64971">
      <w:pPr>
        <w:spacing w:line="240" w:lineRule="auto"/>
      </w:pPr>
      <w:r>
        <w:separator/>
      </w:r>
    </w:p>
  </w:footnote>
  <w:footnote w:type="continuationSeparator" w:id="0">
    <w:p w14:paraId="713DFDAC" w14:textId="77777777" w:rsidR="00D72D0D" w:rsidRDefault="00D72D0D" w:rsidP="00B64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82F0" w14:textId="77777777" w:rsidR="00496675" w:rsidRDefault="00496675" w:rsidP="00B64971">
    <w:pPr>
      <w:jc w:val="center"/>
      <w:rPr>
        <w:rFonts w:ascii="Arial Narrow" w:eastAsia="Times New Roman" w:hAnsi="Arial Narrow" w:cs="Arial"/>
        <w:b/>
        <w:bCs/>
        <w:color w:val="auto"/>
        <w:kern w:val="0"/>
        <w:sz w:val="22"/>
        <w:szCs w:val="22"/>
        <w:lang w:val="sr-Cyrl-CS" w:eastAsia="en-US"/>
      </w:rPr>
    </w:pPr>
    <w:bookmarkStart w:id="3" w:name="_Hlk14104495"/>
  </w:p>
  <w:p w14:paraId="10FB1645" w14:textId="77777777" w:rsidR="00B64971" w:rsidRPr="002E22FB" w:rsidRDefault="00B64971" w:rsidP="00B64971">
    <w:pPr>
      <w:jc w:val="center"/>
      <w:rPr>
        <w:rFonts w:ascii="Arial Narrow" w:eastAsia="Times New Roman" w:hAnsi="Arial Narrow" w:cs="Arial"/>
        <w:b/>
        <w:bCs/>
        <w:color w:val="auto"/>
        <w:kern w:val="0"/>
        <w:sz w:val="22"/>
        <w:szCs w:val="22"/>
        <w:lang w:val="sr-Cyrl-CS" w:eastAsia="en-US"/>
      </w:rPr>
    </w:pPr>
  </w:p>
  <w:bookmarkEnd w:id="3"/>
  <w:p w14:paraId="0B9209D2" w14:textId="77777777" w:rsidR="00B64971" w:rsidRDefault="00B64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74AB"/>
    <w:multiLevelType w:val="hybridMultilevel"/>
    <w:tmpl w:val="17DA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1EC0"/>
    <w:multiLevelType w:val="hybridMultilevel"/>
    <w:tmpl w:val="79400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CCA"/>
    <w:multiLevelType w:val="hybridMultilevel"/>
    <w:tmpl w:val="391A02D8"/>
    <w:lvl w:ilvl="0" w:tplc="84C632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24BF2"/>
    <w:multiLevelType w:val="hybridMultilevel"/>
    <w:tmpl w:val="79400A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7767F"/>
    <w:multiLevelType w:val="hybridMultilevel"/>
    <w:tmpl w:val="2C066424"/>
    <w:lvl w:ilvl="0" w:tplc="77880E68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55615">
    <w:abstractNumId w:val="0"/>
  </w:num>
  <w:num w:numId="2" w16cid:durableId="618027672">
    <w:abstractNumId w:val="3"/>
  </w:num>
  <w:num w:numId="3" w16cid:durableId="1495801781">
    <w:abstractNumId w:val="1"/>
  </w:num>
  <w:num w:numId="4" w16cid:durableId="379789067">
    <w:abstractNumId w:val="4"/>
  </w:num>
  <w:num w:numId="5" w16cid:durableId="139042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CD"/>
    <w:rsid w:val="00005800"/>
    <w:rsid w:val="000170A1"/>
    <w:rsid w:val="00054E56"/>
    <w:rsid w:val="00076362"/>
    <w:rsid w:val="000F1613"/>
    <w:rsid w:val="00147BF3"/>
    <w:rsid w:val="00153C67"/>
    <w:rsid w:val="001B7417"/>
    <w:rsid w:val="001C42BC"/>
    <w:rsid w:val="00210602"/>
    <w:rsid w:val="002222FD"/>
    <w:rsid w:val="0025056F"/>
    <w:rsid w:val="00254CB3"/>
    <w:rsid w:val="00273C4E"/>
    <w:rsid w:val="003A0FEA"/>
    <w:rsid w:val="003A6B7D"/>
    <w:rsid w:val="003D6C0A"/>
    <w:rsid w:val="003F2337"/>
    <w:rsid w:val="004604BE"/>
    <w:rsid w:val="004936B3"/>
    <w:rsid w:val="00496675"/>
    <w:rsid w:val="004D2855"/>
    <w:rsid w:val="004E3B8B"/>
    <w:rsid w:val="00523712"/>
    <w:rsid w:val="005A5232"/>
    <w:rsid w:val="005B45DC"/>
    <w:rsid w:val="006053AF"/>
    <w:rsid w:val="00661BF8"/>
    <w:rsid w:val="00686EB3"/>
    <w:rsid w:val="006A0207"/>
    <w:rsid w:val="006E19F9"/>
    <w:rsid w:val="00730324"/>
    <w:rsid w:val="0078638C"/>
    <w:rsid w:val="007870B5"/>
    <w:rsid w:val="007A6B50"/>
    <w:rsid w:val="007B6ADB"/>
    <w:rsid w:val="00844840"/>
    <w:rsid w:val="008A690D"/>
    <w:rsid w:val="008B6AB4"/>
    <w:rsid w:val="008D0FCC"/>
    <w:rsid w:val="00906274"/>
    <w:rsid w:val="00910402"/>
    <w:rsid w:val="009525BB"/>
    <w:rsid w:val="009538E9"/>
    <w:rsid w:val="0096099A"/>
    <w:rsid w:val="009B1822"/>
    <w:rsid w:val="009E1012"/>
    <w:rsid w:val="00A31719"/>
    <w:rsid w:val="00A93D89"/>
    <w:rsid w:val="00A96CCD"/>
    <w:rsid w:val="00B64971"/>
    <w:rsid w:val="00B7065C"/>
    <w:rsid w:val="00B75BE4"/>
    <w:rsid w:val="00BD5313"/>
    <w:rsid w:val="00C62BF4"/>
    <w:rsid w:val="00C671BF"/>
    <w:rsid w:val="00C95F11"/>
    <w:rsid w:val="00CD5D39"/>
    <w:rsid w:val="00D26146"/>
    <w:rsid w:val="00D31C95"/>
    <w:rsid w:val="00D53342"/>
    <w:rsid w:val="00D72D0D"/>
    <w:rsid w:val="00DA7199"/>
    <w:rsid w:val="00DB5249"/>
    <w:rsid w:val="00E956CE"/>
    <w:rsid w:val="00EE5F60"/>
    <w:rsid w:val="00F04D2B"/>
    <w:rsid w:val="00F24388"/>
    <w:rsid w:val="00F54AA4"/>
    <w:rsid w:val="00FB7FEF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23914232"/>
  <w15:chartTrackingRefBased/>
  <w15:docId w15:val="{AB8EB5C4-A82B-43AB-A31C-AEDB0DDE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C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6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7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4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7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qFormat/>
    <w:rsid w:val="004D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656E-1DE1-4A6E-A7D0-9B266EBD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pivok</dc:creator>
  <cp:keywords/>
  <dc:description/>
  <cp:lastModifiedBy>Nena</cp:lastModifiedBy>
  <cp:revision>21</cp:revision>
  <dcterms:created xsi:type="dcterms:W3CDTF">2023-03-29T07:10:00Z</dcterms:created>
  <dcterms:modified xsi:type="dcterms:W3CDTF">2024-11-08T09:59:00Z</dcterms:modified>
</cp:coreProperties>
</file>